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62" w:rsidRDefault="00D86362" w:rsidP="00D86362">
      <w:pPr>
        <w:autoSpaceDE w:val="0"/>
        <w:autoSpaceDN w:val="0"/>
        <w:adjustRightInd w:val="0"/>
        <w:spacing w:after="0" w:line="240" w:lineRule="auto"/>
        <w:jc w:val="center"/>
        <w:outlineLvl w:val="0"/>
        <w:rPr>
          <w:rFonts w:ascii="Liberation Serif" w:hAnsi="Liberation Serif" w:cs="Liberation Serif"/>
          <w:b/>
          <w:bCs/>
          <w:sz w:val="28"/>
          <w:szCs w:val="28"/>
        </w:rPr>
      </w:pPr>
      <w:r>
        <w:rPr>
          <w:rFonts w:ascii="Liberation Serif" w:hAnsi="Liberation Serif" w:cs="Liberation Serif"/>
          <w:b/>
          <w:bCs/>
          <w:sz w:val="28"/>
          <w:szCs w:val="28"/>
        </w:rPr>
        <w:t>АВИТЕЛЬСТВО РОССИЙСКОЙ ФЕДЕРАЦИИ</w:t>
      </w: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ПОСТАНОВЛЕНИЕ</w:t>
      </w: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от 2 сентября 2015 г. N 926</w:t>
      </w: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ОБ УТВЕРЖДЕНИИ ОБЩИХ ПРАВИЛ</w:t>
      </w: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ОПРЕДЕЛЕНИЯ ТРЕБОВАНИЙ К </w:t>
      </w:r>
      <w:proofErr w:type="gramStart"/>
      <w:r>
        <w:rPr>
          <w:rFonts w:ascii="Liberation Serif" w:hAnsi="Liberation Serif" w:cs="Liberation Serif"/>
          <w:b/>
          <w:bCs/>
          <w:sz w:val="28"/>
          <w:szCs w:val="28"/>
        </w:rPr>
        <w:t>ЗАКУПАЕМЫМ</w:t>
      </w:r>
      <w:proofErr w:type="gramEnd"/>
      <w:r>
        <w:rPr>
          <w:rFonts w:ascii="Liberation Serif" w:hAnsi="Liberation Serif" w:cs="Liberation Serif"/>
          <w:b/>
          <w:bCs/>
          <w:sz w:val="28"/>
          <w:szCs w:val="28"/>
        </w:rPr>
        <w:t xml:space="preserve"> ЗАКАЗЧИКАМИ ОТДЕЛЬНЫМ</w:t>
      </w: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proofErr w:type="gramStart"/>
      <w:r>
        <w:rPr>
          <w:rFonts w:ascii="Liberation Serif" w:hAnsi="Liberation Serif" w:cs="Liberation Serif"/>
          <w:b/>
          <w:bCs/>
          <w:sz w:val="28"/>
          <w:szCs w:val="28"/>
        </w:rPr>
        <w:t>ВИДАМ ТОВАРОВ, РАБОТ, УСЛУГ (В ТОМ ЧИСЛЕ ПРЕДЕЛЬНЫХ ЦЕН</w:t>
      </w:r>
      <w:proofErr w:type="gramEnd"/>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proofErr w:type="gramStart"/>
      <w:r>
        <w:rPr>
          <w:rFonts w:ascii="Liberation Serif" w:hAnsi="Liberation Serif" w:cs="Liberation Serif"/>
          <w:b/>
          <w:bCs/>
          <w:sz w:val="28"/>
          <w:szCs w:val="28"/>
        </w:rPr>
        <w:t>ТОВАРОВ, РАБОТ, УСЛУГ)</w:t>
      </w:r>
      <w:proofErr w:type="gramEnd"/>
    </w:p>
    <w:p w:rsidR="00D86362" w:rsidRDefault="00D86362" w:rsidP="00D86362">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D86362">
        <w:trPr>
          <w:jc w:val="center"/>
        </w:trPr>
        <w:tc>
          <w:tcPr>
            <w:tcW w:w="5000" w:type="pct"/>
            <w:tcBorders>
              <w:left w:val="single" w:sz="24" w:space="0" w:color="CED3F1"/>
              <w:right w:val="single" w:sz="24" w:space="0" w:color="F4F3F8"/>
            </w:tcBorders>
            <w:shd w:val="clear" w:color="auto" w:fill="F4F3F8"/>
          </w:tcPr>
          <w:p w:rsidR="00D86362" w:rsidRDefault="00D86362">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Список изменяющих документов</w:t>
            </w:r>
          </w:p>
          <w:p w:rsidR="00D86362" w:rsidRDefault="00D86362">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Pr>
                <w:rFonts w:ascii="Liberation Serif" w:hAnsi="Liberation Serif" w:cs="Liberation Serif"/>
                <w:color w:val="392C69"/>
                <w:sz w:val="28"/>
                <w:szCs w:val="28"/>
              </w:rPr>
              <w:t xml:space="preserve">(в ред. Постановлений Правительства РФ от 11.03.2016 </w:t>
            </w:r>
            <w:hyperlink r:id="rId4" w:history="1">
              <w:r>
                <w:rPr>
                  <w:rFonts w:ascii="Liberation Serif" w:hAnsi="Liberation Serif" w:cs="Liberation Serif"/>
                  <w:color w:val="0000FF"/>
                  <w:sz w:val="28"/>
                  <w:szCs w:val="28"/>
                </w:rPr>
                <w:t>N 183</w:t>
              </w:r>
            </w:hyperlink>
            <w:r>
              <w:rPr>
                <w:rFonts w:ascii="Liberation Serif" w:hAnsi="Liberation Serif" w:cs="Liberation Serif"/>
                <w:color w:val="392C69"/>
                <w:sz w:val="28"/>
                <w:szCs w:val="28"/>
              </w:rPr>
              <w:t>,</w:t>
            </w:r>
            <w:proofErr w:type="gramEnd"/>
          </w:p>
          <w:p w:rsidR="00D86362" w:rsidRDefault="00D86362">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10.02.2017 </w:t>
            </w:r>
            <w:hyperlink r:id="rId5" w:history="1">
              <w:r>
                <w:rPr>
                  <w:rFonts w:ascii="Liberation Serif" w:hAnsi="Liberation Serif" w:cs="Liberation Serif"/>
                  <w:color w:val="0000FF"/>
                  <w:sz w:val="28"/>
                  <w:szCs w:val="28"/>
                </w:rPr>
                <w:t>N 168</w:t>
              </w:r>
            </w:hyperlink>
            <w:r>
              <w:rPr>
                <w:rFonts w:ascii="Liberation Serif" w:hAnsi="Liberation Serif" w:cs="Liberation Serif"/>
                <w:color w:val="392C69"/>
                <w:sz w:val="28"/>
                <w:szCs w:val="28"/>
              </w:rPr>
              <w:t xml:space="preserve">, от 18.07.2019 </w:t>
            </w:r>
            <w:hyperlink r:id="rId6" w:history="1">
              <w:r>
                <w:rPr>
                  <w:rFonts w:ascii="Liberation Serif" w:hAnsi="Liberation Serif" w:cs="Liberation Serif"/>
                  <w:color w:val="0000FF"/>
                  <w:sz w:val="28"/>
                  <w:szCs w:val="28"/>
                </w:rPr>
                <w:t>N 921</w:t>
              </w:r>
            </w:hyperlink>
            <w:r>
              <w:rPr>
                <w:rFonts w:ascii="Liberation Serif" w:hAnsi="Liberation Serif" w:cs="Liberation Serif"/>
                <w:color w:val="392C69"/>
                <w:sz w:val="28"/>
                <w:szCs w:val="28"/>
              </w:rPr>
              <w:t>)</w:t>
            </w:r>
          </w:p>
        </w:tc>
      </w:tr>
    </w:tbl>
    <w:p w:rsidR="00D86362" w:rsidRDefault="00D86362" w:rsidP="00D86362">
      <w:pPr>
        <w:autoSpaceDE w:val="0"/>
        <w:autoSpaceDN w:val="0"/>
        <w:adjustRightInd w:val="0"/>
        <w:spacing w:after="0" w:line="240" w:lineRule="auto"/>
        <w:jc w:val="center"/>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соответствии со </w:t>
      </w:r>
      <w:hyperlink r:id="rId7" w:history="1">
        <w:r>
          <w:rPr>
            <w:rFonts w:ascii="Liberation Serif" w:hAnsi="Liberation Serif" w:cs="Liberation Serif"/>
            <w:color w:val="0000FF"/>
            <w:sz w:val="28"/>
            <w:szCs w:val="28"/>
          </w:rPr>
          <w:t>статьей 19</w:t>
        </w:r>
      </w:hyperlink>
      <w:r>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 Утвердить прилагаемые </w:t>
      </w:r>
      <w:hyperlink w:anchor="Par30" w:history="1">
        <w:r>
          <w:rPr>
            <w:rFonts w:ascii="Liberation Serif" w:hAnsi="Liberation Serif" w:cs="Liberation Serif"/>
            <w:color w:val="0000FF"/>
            <w:sz w:val="28"/>
            <w:szCs w:val="28"/>
          </w:rPr>
          <w:t>Общие правила</w:t>
        </w:r>
      </w:hyperlink>
      <w:r>
        <w:rPr>
          <w:rFonts w:ascii="Liberation Serif" w:hAnsi="Liberation Serif" w:cs="Liberation Serif"/>
          <w:sz w:val="28"/>
          <w:szCs w:val="28"/>
        </w:rP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2. Настоящее постановление вступает в силу с 1 января 2016 г.</w:t>
      </w: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Председатель Правительства</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Д.МЕДВЕДЕВ</w:t>
      </w: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jc w:val="right"/>
        <w:outlineLvl w:val="0"/>
        <w:rPr>
          <w:rFonts w:ascii="Liberation Serif" w:hAnsi="Liberation Serif" w:cs="Liberation Serif"/>
          <w:sz w:val="28"/>
          <w:szCs w:val="28"/>
        </w:rPr>
      </w:pPr>
      <w:r>
        <w:rPr>
          <w:rFonts w:ascii="Liberation Serif" w:hAnsi="Liberation Serif" w:cs="Liberation Serif"/>
          <w:sz w:val="28"/>
          <w:szCs w:val="28"/>
        </w:rPr>
        <w:t>Утверждены</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постановлением Правительства</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Российской Федерации</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 2 сентября 2015 г. N 926</w:t>
      </w: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bookmarkStart w:id="0" w:name="Par30"/>
      <w:bookmarkEnd w:id="0"/>
      <w:r>
        <w:rPr>
          <w:rFonts w:ascii="Liberation Serif" w:hAnsi="Liberation Serif" w:cs="Liberation Serif"/>
          <w:b/>
          <w:bCs/>
          <w:sz w:val="28"/>
          <w:szCs w:val="28"/>
        </w:rPr>
        <w:t>ОБЩИЕ ПРАВИЛА</w:t>
      </w: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 xml:space="preserve">ОПРЕДЕЛЕНИЯ ТРЕБОВАНИЙ К </w:t>
      </w:r>
      <w:proofErr w:type="gramStart"/>
      <w:r>
        <w:rPr>
          <w:rFonts w:ascii="Liberation Serif" w:hAnsi="Liberation Serif" w:cs="Liberation Serif"/>
          <w:b/>
          <w:bCs/>
          <w:sz w:val="28"/>
          <w:szCs w:val="28"/>
        </w:rPr>
        <w:t>ЗАКУПАЕМЫМ</w:t>
      </w:r>
      <w:proofErr w:type="gramEnd"/>
      <w:r>
        <w:rPr>
          <w:rFonts w:ascii="Liberation Serif" w:hAnsi="Liberation Serif" w:cs="Liberation Serif"/>
          <w:b/>
          <w:bCs/>
          <w:sz w:val="28"/>
          <w:szCs w:val="28"/>
        </w:rPr>
        <w:t xml:space="preserve"> ЗАКАЗЧИКАМИ ОТДЕЛЬНЫМ</w:t>
      </w:r>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proofErr w:type="gramStart"/>
      <w:r>
        <w:rPr>
          <w:rFonts w:ascii="Liberation Serif" w:hAnsi="Liberation Serif" w:cs="Liberation Serif"/>
          <w:b/>
          <w:bCs/>
          <w:sz w:val="28"/>
          <w:szCs w:val="28"/>
        </w:rPr>
        <w:t>ВИДАМ ТОВАРОВ, РАБОТ, УСЛУГ (В ТОМ ЧИСЛЕ ПРЕДЕЛЬНЫХ ЦЕН</w:t>
      </w:r>
      <w:proofErr w:type="gramEnd"/>
    </w:p>
    <w:p w:rsidR="00D86362" w:rsidRDefault="00D86362" w:rsidP="00D86362">
      <w:pPr>
        <w:autoSpaceDE w:val="0"/>
        <w:autoSpaceDN w:val="0"/>
        <w:adjustRightInd w:val="0"/>
        <w:spacing w:after="0" w:line="240" w:lineRule="auto"/>
        <w:jc w:val="center"/>
        <w:rPr>
          <w:rFonts w:ascii="Liberation Serif" w:hAnsi="Liberation Serif" w:cs="Liberation Serif"/>
          <w:b/>
          <w:bCs/>
          <w:sz w:val="28"/>
          <w:szCs w:val="28"/>
        </w:rPr>
      </w:pPr>
      <w:proofErr w:type="gramStart"/>
      <w:r>
        <w:rPr>
          <w:rFonts w:ascii="Liberation Serif" w:hAnsi="Liberation Serif" w:cs="Liberation Serif"/>
          <w:b/>
          <w:bCs/>
          <w:sz w:val="28"/>
          <w:szCs w:val="28"/>
        </w:rPr>
        <w:t>ТОВАРОВ, РАБОТ, УСЛУГ)</w:t>
      </w:r>
      <w:proofErr w:type="gramEnd"/>
    </w:p>
    <w:p w:rsidR="00D86362" w:rsidRDefault="00D86362" w:rsidP="00D86362">
      <w:pPr>
        <w:autoSpaceDE w:val="0"/>
        <w:autoSpaceDN w:val="0"/>
        <w:adjustRightInd w:val="0"/>
        <w:spacing w:after="0" w:line="240" w:lineRule="auto"/>
        <w:rPr>
          <w:rFonts w:ascii="Liberation Serif" w:hAnsi="Liberation Serif"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10146"/>
      </w:tblGrid>
      <w:tr w:rsidR="00D86362">
        <w:trPr>
          <w:jc w:val="center"/>
        </w:trPr>
        <w:tc>
          <w:tcPr>
            <w:tcW w:w="5000" w:type="pct"/>
            <w:tcBorders>
              <w:left w:val="single" w:sz="24" w:space="0" w:color="CED3F1"/>
              <w:right w:val="single" w:sz="24" w:space="0" w:color="F4F3F8"/>
            </w:tcBorders>
            <w:shd w:val="clear" w:color="auto" w:fill="F4F3F8"/>
          </w:tcPr>
          <w:p w:rsidR="00D86362" w:rsidRDefault="00D86362">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lastRenderedPageBreak/>
              <w:t>Список изменяющих документов</w:t>
            </w:r>
          </w:p>
          <w:p w:rsidR="00D86362" w:rsidRDefault="00D86362">
            <w:pPr>
              <w:autoSpaceDE w:val="0"/>
              <w:autoSpaceDN w:val="0"/>
              <w:adjustRightInd w:val="0"/>
              <w:spacing w:after="0" w:line="240" w:lineRule="auto"/>
              <w:jc w:val="center"/>
              <w:rPr>
                <w:rFonts w:ascii="Liberation Serif" w:hAnsi="Liberation Serif" w:cs="Liberation Serif"/>
                <w:color w:val="392C69"/>
                <w:sz w:val="28"/>
                <w:szCs w:val="28"/>
              </w:rPr>
            </w:pPr>
            <w:proofErr w:type="gramStart"/>
            <w:r>
              <w:rPr>
                <w:rFonts w:ascii="Liberation Serif" w:hAnsi="Liberation Serif" w:cs="Liberation Serif"/>
                <w:color w:val="392C69"/>
                <w:sz w:val="28"/>
                <w:szCs w:val="28"/>
              </w:rPr>
              <w:t xml:space="preserve">(в ред. Постановлений Правительства РФ от 11.03.2016 </w:t>
            </w:r>
            <w:hyperlink r:id="rId8" w:history="1">
              <w:r>
                <w:rPr>
                  <w:rFonts w:ascii="Liberation Serif" w:hAnsi="Liberation Serif" w:cs="Liberation Serif"/>
                  <w:color w:val="0000FF"/>
                  <w:sz w:val="28"/>
                  <w:szCs w:val="28"/>
                </w:rPr>
                <w:t>N 183</w:t>
              </w:r>
            </w:hyperlink>
            <w:r>
              <w:rPr>
                <w:rFonts w:ascii="Liberation Serif" w:hAnsi="Liberation Serif" w:cs="Liberation Serif"/>
                <w:color w:val="392C69"/>
                <w:sz w:val="28"/>
                <w:szCs w:val="28"/>
              </w:rPr>
              <w:t>,</w:t>
            </w:r>
            <w:proofErr w:type="gramEnd"/>
          </w:p>
          <w:p w:rsidR="00D86362" w:rsidRDefault="00D86362">
            <w:pPr>
              <w:autoSpaceDE w:val="0"/>
              <w:autoSpaceDN w:val="0"/>
              <w:adjustRightInd w:val="0"/>
              <w:spacing w:after="0" w:line="240" w:lineRule="auto"/>
              <w:jc w:val="center"/>
              <w:rPr>
                <w:rFonts w:ascii="Liberation Serif" w:hAnsi="Liberation Serif" w:cs="Liberation Serif"/>
                <w:color w:val="392C69"/>
                <w:sz w:val="28"/>
                <w:szCs w:val="28"/>
              </w:rPr>
            </w:pPr>
            <w:r>
              <w:rPr>
                <w:rFonts w:ascii="Liberation Serif" w:hAnsi="Liberation Serif" w:cs="Liberation Serif"/>
                <w:color w:val="392C69"/>
                <w:sz w:val="28"/>
                <w:szCs w:val="28"/>
              </w:rPr>
              <w:t xml:space="preserve">от 10.02.2017 </w:t>
            </w:r>
            <w:hyperlink r:id="rId9" w:history="1">
              <w:r>
                <w:rPr>
                  <w:rFonts w:ascii="Liberation Serif" w:hAnsi="Liberation Serif" w:cs="Liberation Serif"/>
                  <w:color w:val="0000FF"/>
                  <w:sz w:val="28"/>
                  <w:szCs w:val="28"/>
                </w:rPr>
                <w:t>N 168</w:t>
              </w:r>
            </w:hyperlink>
            <w:r>
              <w:rPr>
                <w:rFonts w:ascii="Liberation Serif" w:hAnsi="Liberation Serif" w:cs="Liberation Serif"/>
                <w:color w:val="392C69"/>
                <w:sz w:val="28"/>
                <w:szCs w:val="28"/>
              </w:rPr>
              <w:t xml:space="preserve">, от 18.07.2019 </w:t>
            </w:r>
            <w:hyperlink r:id="rId10" w:history="1">
              <w:r>
                <w:rPr>
                  <w:rFonts w:ascii="Liberation Serif" w:hAnsi="Liberation Serif" w:cs="Liberation Serif"/>
                  <w:color w:val="0000FF"/>
                  <w:sz w:val="28"/>
                  <w:szCs w:val="28"/>
                </w:rPr>
                <w:t>N 921</w:t>
              </w:r>
            </w:hyperlink>
            <w:r>
              <w:rPr>
                <w:rFonts w:ascii="Liberation Serif" w:hAnsi="Liberation Serif" w:cs="Liberation Serif"/>
                <w:color w:val="392C69"/>
                <w:sz w:val="28"/>
                <w:szCs w:val="28"/>
              </w:rPr>
              <w:t>)</w:t>
            </w:r>
          </w:p>
        </w:tc>
      </w:tr>
    </w:tbl>
    <w:p w:rsidR="00D86362" w:rsidRDefault="00D86362" w:rsidP="00D86362">
      <w:pPr>
        <w:autoSpaceDE w:val="0"/>
        <w:autoSpaceDN w:val="0"/>
        <w:adjustRightInd w:val="0"/>
        <w:spacing w:after="0" w:line="240" w:lineRule="auto"/>
        <w:jc w:val="center"/>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Абзац утратил силу. - </w:t>
      </w:r>
      <w:hyperlink r:id="rId11" w:history="1">
        <w:r>
          <w:rPr>
            <w:rFonts w:ascii="Liberation Serif" w:hAnsi="Liberation Serif" w:cs="Liberation Serif"/>
            <w:color w:val="0000FF"/>
            <w:sz w:val="28"/>
            <w:szCs w:val="28"/>
          </w:rPr>
          <w:t>Постановление</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12" w:history="1">
        <w:r>
          <w:rPr>
            <w:rFonts w:ascii="Liberation Serif" w:hAnsi="Liberation Serif" w:cs="Liberation Serif"/>
            <w:color w:val="0000FF"/>
            <w:sz w:val="28"/>
            <w:szCs w:val="28"/>
          </w:rPr>
          <w:t>классификатору</w:t>
        </w:r>
      </w:hyperlink>
      <w:r>
        <w:rPr>
          <w:rFonts w:ascii="Liberation Serif" w:hAnsi="Liberation Serif" w:cs="Liberation Serif"/>
          <w:sz w:val="28"/>
          <w:szCs w:val="28"/>
        </w:rPr>
        <w:t xml:space="preserve"> продукции по видам экономической деятельности.</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1" w:name="Par41"/>
      <w:bookmarkEnd w:id="1"/>
      <w:r>
        <w:rPr>
          <w:rFonts w:ascii="Liberation Serif" w:hAnsi="Liberation Serif" w:cs="Liberation Serif"/>
          <w:sz w:val="28"/>
          <w:szCs w:val="28"/>
        </w:rPr>
        <w:t xml:space="preserve">2. </w:t>
      </w:r>
      <w:proofErr w:type="gramStart"/>
      <w:r>
        <w:rPr>
          <w:rFonts w:ascii="Liberation Serif" w:hAnsi="Liberation Serif" w:cs="Liberation Serif"/>
          <w:sz w:val="28"/>
          <w:szCs w:val="28"/>
        </w:rPr>
        <w:t xml:space="preserve">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3" w:history="1">
        <w:r>
          <w:rPr>
            <w:rFonts w:ascii="Liberation Serif" w:hAnsi="Liberation Serif" w:cs="Liberation Serif"/>
            <w:color w:val="0000FF"/>
            <w:sz w:val="28"/>
            <w:szCs w:val="28"/>
          </w:rPr>
          <w:t>кодексом</w:t>
        </w:r>
      </w:hyperlink>
      <w:r>
        <w:rPr>
          <w:rFonts w:ascii="Liberation Serif" w:hAnsi="Liberation Serif" w:cs="Liberation Serif"/>
          <w:sz w:val="28"/>
          <w:szCs w:val="28"/>
        </w:rPr>
        <w:t xml:space="preserve"> Российской Федерации наиболее значимыми учреждениями науки, образования, культуры и здравоохранения, их территориальными органами и подведомственными им казенными учреждениями, бюджетными учреждениями и унитарными предприятиями, Государственной корпорацией по атомной энергии "</w:t>
      </w:r>
      <w:proofErr w:type="spellStart"/>
      <w:r>
        <w:rPr>
          <w:rFonts w:ascii="Liberation Serif" w:hAnsi="Liberation Serif" w:cs="Liberation Serif"/>
          <w:sz w:val="28"/>
          <w:szCs w:val="28"/>
        </w:rPr>
        <w:t>Росатом</w:t>
      </w:r>
      <w:proofErr w:type="spellEnd"/>
      <w:proofErr w:type="gramEnd"/>
      <w:r>
        <w:rPr>
          <w:rFonts w:ascii="Liberation Serif" w:hAnsi="Liberation Serif" w:cs="Liberation Serif"/>
          <w:sz w:val="28"/>
          <w:szCs w:val="28"/>
        </w:rPr>
        <w:t>", Государственной корпорацией по космической деятельности "</w:t>
      </w:r>
      <w:proofErr w:type="spellStart"/>
      <w:r>
        <w:rPr>
          <w:rFonts w:ascii="Liberation Serif" w:hAnsi="Liberation Serif" w:cs="Liberation Serif"/>
          <w:sz w:val="28"/>
          <w:szCs w:val="28"/>
        </w:rPr>
        <w:t>Роскосмос</w:t>
      </w:r>
      <w:proofErr w:type="spellEnd"/>
      <w:r>
        <w:rPr>
          <w:rFonts w:ascii="Liberation Serif" w:hAnsi="Liberation Serif" w:cs="Liberation Serif"/>
          <w:sz w:val="28"/>
          <w:szCs w:val="28"/>
        </w:rPr>
        <w:t xml:space="preserve">" и подведомственными им организациями </w:t>
      </w:r>
      <w:hyperlink r:id="rId14" w:history="1">
        <w:r>
          <w:rPr>
            <w:rFonts w:ascii="Liberation Serif" w:hAnsi="Liberation Serif" w:cs="Liberation Serif"/>
            <w:color w:val="0000FF"/>
            <w:sz w:val="28"/>
            <w:szCs w:val="28"/>
          </w:rPr>
          <w:t>правила</w:t>
        </w:r>
      </w:hyperlink>
      <w:r>
        <w:rPr>
          <w:rFonts w:ascii="Liberation Serif" w:hAnsi="Liberation Serif" w:cs="Liberation Serif"/>
          <w:sz w:val="28"/>
          <w:szCs w:val="28"/>
        </w:rPr>
        <w:t xml:space="preserve">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федеральных нужд, нужд субъектов Российской Федерации и муниципальных нужд (далее - правила определения требований).</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2 в ред. </w:t>
      </w:r>
      <w:hyperlink r:id="rId1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3. </w:t>
      </w:r>
      <w:hyperlink r:id="rId16" w:history="1">
        <w:proofErr w:type="gramStart"/>
        <w:r>
          <w:rPr>
            <w:rFonts w:ascii="Liberation Serif" w:hAnsi="Liberation Serif" w:cs="Liberation Serif"/>
            <w:color w:val="0000FF"/>
            <w:sz w:val="28"/>
            <w:szCs w:val="28"/>
          </w:rPr>
          <w:t>Требования</w:t>
        </w:r>
      </w:hyperlink>
      <w:r>
        <w:rPr>
          <w:rFonts w:ascii="Liberation Serif" w:hAnsi="Liberation Serif" w:cs="Liberation Serif"/>
          <w:sz w:val="28"/>
          <w:szCs w:val="28"/>
        </w:rPr>
        <w:t xml:space="preserve"> к закупаемым государственными органами, органами управления государственными внебюджетными фондами, муниципальными органами, определенными в соответствии с Бюджетным </w:t>
      </w:r>
      <w:hyperlink r:id="rId17" w:history="1">
        <w:r>
          <w:rPr>
            <w:rFonts w:ascii="Liberation Serif" w:hAnsi="Liberation Serif" w:cs="Liberation Serif"/>
            <w:color w:val="0000FF"/>
            <w:sz w:val="28"/>
            <w:szCs w:val="28"/>
          </w:rPr>
          <w:t>кодексом</w:t>
        </w:r>
      </w:hyperlink>
      <w:r>
        <w:rPr>
          <w:rFonts w:ascii="Liberation Serif" w:hAnsi="Liberation Serif" w:cs="Liberation Serif"/>
          <w:sz w:val="28"/>
          <w:szCs w:val="28"/>
        </w:rP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w:t>
      </w:r>
      <w:proofErr w:type="spellStart"/>
      <w:r>
        <w:rPr>
          <w:rFonts w:ascii="Liberation Serif" w:hAnsi="Liberation Serif" w:cs="Liberation Serif"/>
          <w:sz w:val="28"/>
          <w:szCs w:val="28"/>
        </w:rPr>
        <w:t>Росатом</w:t>
      </w:r>
      <w:proofErr w:type="spellEnd"/>
      <w:r>
        <w:rPr>
          <w:rFonts w:ascii="Liberation Serif" w:hAnsi="Liberation Serif" w:cs="Liberation Serif"/>
          <w:sz w:val="28"/>
          <w:szCs w:val="28"/>
        </w:rPr>
        <w:t>", Государственной корпорацией по космической деятельности "</w:t>
      </w:r>
      <w:proofErr w:type="spellStart"/>
      <w:r>
        <w:rPr>
          <w:rFonts w:ascii="Liberation Serif" w:hAnsi="Liberation Serif" w:cs="Liberation Serif"/>
          <w:sz w:val="28"/>
          <w:szCs w:val="28"/>
        </w:rPr>
        <w:t>Роскосмос</w:t>
      </w:r>
      <w:proofErr w:type="spellEnd"/>
      <w:r>
        <w:rPr>
          <w:rFonts w:ascii="Liberation Serif" w:hAnsi="Liberation Serif" w:cs="Liberation Serif"/>
          <w:sz w:val="28"/>
          <w:szCs w:val="28"/>
        </w:rPr>
        <w:t xml:space="preserve">" (далее - заказчики), их территориальными органами и подведомственными им организациями, предусмотренными </w:t>
      </w:r>
      <w:hyperlink w:anchor="Par41" w:history="1">
        <w:r>
          <w:rPr>
            <w:rFonts w:ascii="Liberation Serif" w:hAnsi="Liberation Serif" w:cs="Liberation Serif"/>
            <w:color w:val="0000FF"/>
            <w:sz w:val="28"/>
            <w:szCs w:val="28"/>
          </w:rPr>
          <w:t>пунктом 2</w:t>
        </w:r>
      </w:hyperlink>
      <w:r>
        <w:rPr>
          <w:rFonts w:ascii="Liberation Serif" w:hAnsi="Liberation Serif" w:cs="Liberation Serif"/>
          <w:sz w:val="28"/>
          <w:szCs w:val="28"/>
        </w:rPr>
        <w:t xml:space="preserve"> настоящих Общих правил, отдельным видам товаров, работ, услуг</w:t>
      </w:r>
      <w:proofErr w:type="gramEnd"/>
      <w:r>
        <w:rPr>
          <w:rFonts w:ascii="Liberation Serif" w:hAnsi="Liberation Serif" w:cs="Liberation Serif"/>
          <w:sz w:val="28"/>
          <w:szCs w:val="28"/>
        </w:rPr>
        <w:t xml:space="preserve"> (в том числе предельные цены товаров, работ, услуг) утверждаются заказчиками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w:t>
      </w:r>
      <w:r>
        <w:rPr>
          <w:rFonts w:ascii="Liberation Serif" w:hAnsi="Liberation Serif" w:cs="Liberation Serif"/>
          <w:sz w:val="28"/>
          <w:szCs w:val="28"/>
        </w:rPr>
        <w:lastRenderedPageBreak/>
        <w:t>влияние на цену отдельных видов товаров, работ, услуг (далее - ведомственный перечень).</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3 в ред. </w:t>
      </w:r>
      <w:hyperlink r:id="rId18"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4. Правила определения требований предусматривают:</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заказчиков устанавливать значения указанных свойств и характеристик;</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1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порядок формирования и ведения заказчиками ведомственного перечня, а также примерную форму ведомственного перечня;</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20"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2" w:name="Par50"/>
      <w:bookmarkEnd w:id="2"/>
      <w:r>
        <w:rPr>
          <w:rFonts w:ascii="Liberation Serif" w:hAnsi="Liberation Serif" w:cs="Liberation Serif"/>
          <w:sz w:val="28"/>
          <w:szCs w:val="28"/>
        </w:rPr>
        <w:t xml:space="preserve">в) порядок применения указанных в </w:t>
      </w:r>
      <w:hyperlink w:anchor="Par70" w:history="1">
        <w:r>
          <w:rPr>
            <w:rFonts w:ascii="Liberation Serif" w:hAnsi="Liberation Serif" w:cs="Liberation Serif"/>
            <w:color w:val="0000FF"/>
            <w:sz w:val="28"/>
            <w:szCs w:val="28"/>
          </w:rPr>
          <w:t>пункте 11</w:t>
        </w:r>
      </w:hyperlink>
      <w:r>
        <w:rPr>
          <w:rFonts w:ascii="Liberation Serif" w:hAnsi="Liberation Serif" w:cs="Liberation Serif"/>
          <w:sz w:val="28"/>
          <w:szCs w:val="28"/>
        </w:rP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5. Правила определения требований могут предусматривать следующие сведения, дополнительно включаемые заказчиками в ведомственный перечень:</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21"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отдельные виды товаров, работ, услуг, не указанные в обязательном перечне;</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w:t>
      </w:r>
      <w:proofErr w:type="gramStart"/>
      <w:r>
        <w:rPr>
          <w:rFonts w:ascii="Liberation Serif" w:hAnsi="Liberation Serif" w:cs="Liberation Serif"/>
          <w:sz w:val="28"/>
          <w:szCs w:val="28"/>
        </w:rPr>
        <w:t>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roofErr w:type="gramEnd"/>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г) иные сведения, касающиеся закупки товаров, работ, услуг, не предусмотренные настоящими Общими правилами.</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6. Обязательный перечень и ведомственный перечень формируются с учетом:</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roofErr w:type="gramEnd"/>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положений </w:t>
      </w:r>
      <w:hyperlink r:id="rId22" w:history="1">
        <w:r>
          <w:rPr>
            <w:rFonts w:ascii="Liberation Serif" w:hAnsi="Liberation Serif" w:cs="Liberation Serif"/>
            <w:color w:val="0000FF"/>
            <w:sz w:val="28"/>
            <w:szCs w:val="28"/>
          </w:rPr>
          <w:t>статьи 33</w:t>
        </w:r>
      </w:hyperlink>
      <w:r>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в) принципа обеспечения конкуренции, определенного </w:t>
      </w:r>
      <w:hyperlink r:id="rId23" w:history="1">
        <w:r>
          <w:rPr>
            <w:rFonts w:ascii="Liberation Serif" w:hAnsi="Liberation Serif" w:cs="Liberation Serif"/>
            <w:color w:val="0000FF"/>
            <w:sz w:val="28"/>
            <w:szCs w:val="28"/>
          </w:rPr>
          <w:t>статьей 8</w:t>
        </w:r>
      </w:hyperlink>
      <w:r>
        <w:rPr>
          <w:rFonts w:ascii="Liberation Serif" w:hAnsi="Liberation Serif" w:cs="Liberation Serif"/>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а) потребительские свойства (в том числе качество и иные характеристики);</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б) иные характеристики (свойства), не являющиеся потребительскими свойствами;</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в) предельные цены товаров, работ, услуг.</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8. </w:t>
      </w:r>
      <w:proofErr w:type="gramStart"/>
      <w:r>
        <w:rPr>
          <w:rFonts w:ascii="Liberation Serif" w:hAnsi="Liberation Serif" w:cs="Liberation Serif"/>
          <w:sz w:val="28"/>
          <w:szCs w:val="28"/>
        </w:rPr>
        <w:t>Утвержденный заказчиками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w:t>
      </w:r>
      <w:proofErr w:type="gramEnd"/>
      <w:r>
        <w:rPr>
          <w:rFonts w:ascii="Liberation Serif" w:hAnsi="Liberation Serif" w:cs="Liberation Serif"/>
          <w:sz w:val="28"/>
          <w:szCs w:val="28"/>
        </w:rPr>
        <w:t xml:space="preserve"> роскоши в соответствии с законодательством Российской Федерации.</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24"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9. Обязательный </w:t>
      </w:r>
      <w:hyperlink w:anchor="Par104" w:history="1">
        <w:r>
          <w:rPr>
            <w:rFonts w:ascii="Liberation Serif" w:hAnsi="Liberation Serif" w:cs="Liberation Serif"/>
            <w:color w:val="0000FF"/>
            <w:sz w:val="28"/>
            <w:szCs w:val="28"/>
          </w:rPr>
          <w:t>перечень</w:t>
        </w:r>
      </w:hyperlink>
      <w:r>
        <w:rPr>
          <w:rFonts w:ascii="Liberation Serif" w:hAnsi="Liberation Serif" w:cs="Liberation Serif"/>
          <w:sz w:val="28"/>
          <w:szCs w:val="28"/>
        </w:rPr>
        <w:t xml:space="preserve"> составляется по форме согласно приложению и может быть дополнен информацией, предусмотренной правилами определения требований.</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10. </w:t>
      </w:r>
      <w:proofErr w:type="gramStart"/>
      <w:r>
        <w:rPr>
          <w:rFonts w:ascii="Liberation Serif" w:hAnsi="Liberation Serif" w:cs="Liberation Serif"/>
          <w:sz w:val="28"/>
          <w:szCs w:val="28"/>
        </w:rPr>
        <w:t xml:space="preserve">Отдельные виды товаров, работ, услуг включаются в 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 соответствии с указанными в </w:t>
      </w:r>
      <w:hyperlink w:anchor="Par70" w:history="1">
        <w:r>
          <w:rPr>
            <w:rFonts w:ascii="Liberation Serif" w:hAnsi="Liberation Serif" w:cs="Liberation Serif"/>
            <w:color w:val="0000FF"/>
            <w:sz w:val="28"/>
            <w:szCs w:val="28"/>
          </w:rPr>
          <w:t>пункте 11</w:t>
        </w:r>
      </w:hyperlink>
      <w:r>
        <w:rPr>
          <w:rFonts w:ascii="Liberation Serif" w:hAnsi="Liberation Serif" w:cs="Liberation Serif"/>
          <w:sz w:val="28"/>
          <w:szCs w:val="28"/>
        </w:rPr>
        <w:t xml:space="preserve"> настоящих Общих правил обязательными критериями, значения которых рассчитываются исходя из выплат по контрактам и из количества контрактов, заключаемых в целях обеспечения нужд соответствующего субъекта Российской Федерации или</w:t>
      </w:r>
      <w:proofErr w:type="gramEnd"/>
      <w:r>
        <w:rPr>
          <w:rFonts w:ascii="Liberation Serif" w:hAnsi="Liberation Serif" w:cs="Liberation Serif"/>
          <w:sz w:val="28"/>
          <w:szCs w:val="28"/>
        </w:rPr>
        <w:t xml:space="preserve"> муниципального образования, а в случае установления в соответствии с </w:t>
      </w:r>
      <w:hyperlink w:anchor="Par50" w:history="1">
        <w:r>
          <w:rPr>
            <w:rFonts w:ascii="Liberation Serif" w:hAnsi="Liberation Serif" w:cs="Liberation Serif"/>
            <w:color w:val="0000FF"/>
            <w:sz w:val="28"/>
            <w:szCs w:val="28"/>
          </w:rPr>
          <w:t>подпунктом "в" пункта 4</w:t>
        </w:r>
      </w:hyperlink>
      <w:r>
        <w:rPr>
          <w:rFonts w:ascii="Liberation Serif" w:hAnsi="Liberation Serif" w:cs="Liberation Serif"/>
          <w:sz w:val="28"/>
          <w:szCs w:val="28"/>
        </w:rPr>
        <w:t xml:space="preserve">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включают отдельные виды товаров, работ, услуг, в отношении которых обязательным перечнем, содержащимся в правилах определения требований, утвержденных Правительством Российской Федерации, установлены предельные цены и (или) значения характеристик (свойств) таких товаров, работ, услуг.</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w:t>
      </w:r>
      <w:proofErr w:type="gramStart"/>
      <w:r>
        <w:rPr>
          <w:rFonts w:ascii="Liberation Serif" w:hAnsi="Liberation Serif" w:cs="Liberation Serif"/>
          <w:sz w:val="28"/>
          <w:szCs w:val="28"/>
        </w:rPr>
        <w:t>п</w:t>
      </w:r>
      <w:proofErr w:type="gramEnd"/>
      <w:r>
        <w:rPr>
          <w:rFonts w:ascii="Liberation Serif" w:hAnsi="Liberation Serif" w:cs="Liberation Serif"/>
          <w:sz w:val="28"/>
          <w:szCs w:val="28"/>
        </w:rPr>
        <w:t xml:space="preserve">. 10 в ред. </w:t>
      </w:r>
      <w:hyperlink r:id="rId25"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11.03.2016 N 183)</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3" w:name="Par70"/>
      <w:bookmarkEnd w:id="3"/>
      <w:r>
        <w:rPr>
          <w:rFonts w:ascii="Liberation Serif" w:hAnsi="Liberation Serif" w:cs="Liberation Serif"/>
          <w:sz w:val="28"/>
          <w:szCs w:val="28"/>
        </w:rPr>
        <w:t xml:space="preserve">11. Обязательными критериями отбора отдельных видов товаров, работ, услуг, применяемыми при </w:t>
      </w:r>
      <w:proofErr w:type="gramStart"/>
      <w:r>
        <w:rPr>
          <w:rFonts w:ascii="Liberation Serif" w:hAnsi="Liberation Serif" w:cs="Liberation Serif"/>
          <w:sz w:val="28"/>
          <w:szCs w:val="28"/>
        </w:rPr>
        <w:t>формировании</w:t>
      </w:r>
      <w:proofErr w:type="gramEnd"/>
      <w:r>
        <w:rPr>
          <w:rFonts w:ascii="Liberation Serif" w:hAnsi="Liberation Serif" w:cs="Liberation Serif"/>
          <w:sz w:val="28"/>
          <w:szCs w:val="28"/>
        </w:rPr>
        <w:t xml:space="preserve"> ведомственного перечня, одновременно являются:</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а) доля оплаты по отдельному виду товаров, работ, услуг (в соответствии с графиками платежей) по контрактам, информация о которых включена в реестр контрактов, заключенных заказчиками, и реестр контрактов, содержащих сведения, составляющие государственную тайну, заказчиками, их территориальными органами и подведомственными им организациями, предусмотренными </w:t>
      </w:r>
      <w:hyperlink w:anchor="Par41" w:history="1">
        <w:r>
          <w:rPr>
            <w:rFonts w:ascii="Liberation Serif" w:hAnsi="Liberation Serif" w:cs="Liberation Serif"/>
            <w:color w:val="0000FF"/>
            <w:sz w:val="28"/>
            <w:szCs w:val="28"/>
          </w:rPr>
          <w:t>пунктом 2</w:t>
        </w:r>
      </w:hyperlink>
      <w:r>
        <w:rPr>
          <w:rFonts w:ascii="Liberation Serif" w:hAnsi="Liberation Serif" w:cs="Liberation Serif"/>
          <w:sz w:val="28"/>
          <w:szCs w:val="28"/>
        </w:rPr>
        <w:t xml:space="preserve"> настоящих Общих правил, в общем объеме оплаты по контрактам, включенным в указанные реестры (по графикам платежей</w:t>
      </w:r>
      <w:proofErr w:type="gramEnd"/>
      <w:r>
        <w:rPr>
          <w:rFonts w:ascii="Liberation Serif" w:hAnsi="Liberation Serif" w:cs="Liberation Serif"/>
          <w:sz w:val="28"/>
          <w:szCs w:val="28"/>
        </w:rPr>
        <w:t xml:space="preserve">), заключенным соответствующими заказчиками, их территориальными органами и подведомственными им организациями, предусмотренными </w:t>
      </w:r>
      <w:hyperlink w:anchor="Par41" w:history="1">
        <w:r>
          <w:rPr>
            <w:rFonts w:ascii="Liberation Serif" w:hAnsi="Liberation Serif" w:cs="Liberation Serif"/>
            <w:color w:val="0000FF"/>
            <w:sz w:val="28"/>
            <w:szCs w:val="28"/>
          </w:rPr>
          <w:t>пунктом 2</w:t>
        </w:r>
      </w:hyperlink>
      <w:r>
        <w:rPr>
          <w:rFonts w:ascii="Liberation Serif" w:hAnsi="Liberation Serif" w:cs="Liberation Serif"/>
          <w:sz w:val="28"/>
          <w:szCs w:val="28"/>
        </w:rPr>
        <w:t xml:space="preserve"> настоящих Общих правил;</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б) доля контрактов на закупку отдельных видов товаров, работ, услуг заказчиков, их территориальных органов и подведомственных им организаций, предусмотренных </w:t>
      </w:r>
      <w:hyperlink w:anchor="Par41" w:history="1">
        <w:r>
          <w:rPr>
            <w:rFonts w:ascii="Liberation Serif" w:hAnsi="Liberation Serif" w:cs="Liberation Serif"/>
            <w:color w:val="0000FF"/>
            <w:sz w:val="28"/>
            <w:szCs w:val="28"/>
          </w:rPr>
          <w:t>пунктом 2</w:t>
        </w:r>
      </w:hyperlink>
      <w:r>
        <w:rPr>
          <w:rFonts w:ascii="Liberation Serif" w:hAnsi="Liberation Serif" w:cs="Liberation Serif"/>
          <w:sz w:val="28"/>
          <w:szCs w:val="28"/>
        </w:rPr>
        <w:t xml:space="preserve"> настоящих Общих правил, в общем количестве контрактов на приобретение товаров, работ, услуг, заключаемых соответствующими заказчиками, их территориальными органами и подведомственными им организациями, предусмотренными </w:t>
      </w:r>
      <w:hyperlink w:anchor="Par41" w:history="1">
        <w:r>
          <w:rPr>
            <w:rFonts w:ascii="Liberation Serif" w:hAnsi="Liberation Serif" w:cs="Liberation Serif"/>
            <w:color w:val="0000FF"/>
            <w:sz w:val="28"/>
            <w:szCs w:val="28"/>
          </w:rPr>
          <w:t>пунктом 2</w:t>
        </w:r>
      </w:hyperlink>
      <w:r>
        <w:rPr>
          <w:rFonts w:ascii="Liberation Serif" w:hAnsi="Liberation Serif" w:cs="Liberation Serif"/>
          <w:sz w:val="28"/>
          <w:szCs w:val="28"/>
        </w:rPr>
        <w:t xml:space="preserve"> настоящих Общих правил.</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11 в ред. </w:t>
      </w:r>
      <w:hyperlink r:id="rId2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12. </w:t>
      </w:r>
      <w:proofErr w:type="gramStart"/>
      <w:r>
        <w:rPr>
          <w:rFonts w:ascii="Liberation Serif" w:hAnsi="Liberation Serif" w:cs="Liberation Serif"/>
          <w:sz w:val="28"/>
          <w:szCs w:val="28"/>
        </w:rPr>
        <w:t xml:space="preserve">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w:t>
      </w:r>
      <w:r>
        <w:rPr>
          <w:rFonts w:ascii="Liberation Serif" w:hAnsi="Liberation Serif" w:cs="Liberation Serif"/>
          <w:sz w:val="28"/>
          <w:szCs w:val="28"/>
        </w:rPr>
        <w:lastRenderedPageBreak/>
        <w:t xml:space="preserve">качественных показателях с указанием (при необходимости) единицы измерения в соответствии с Общероссийским </w:t>
      </w:r>
      <w:hyperlink r:id="rId27" w:history="1">
        <w:r>
          <w:rPr>
            <w:rFonts w:ascii="Liberation Serif" w:hAnsi="Liberation Serif" w:cs="Liberation Serif"/>
            <w:color w:val="0000FF"/>
            <w:sz w:val="28"/>
            <w:szCs w:val="28"/>
          </w:rPr>
          <w:t>классификатором</w:t>
        </w:r>
      </w:hyperlink>
      <w:r>
        <w:rPr>
          <w:rFonts w:ascii="Liberation Serif" w:hAnsi="Liberation Serif" w:cs="Liberation Serif"/>
          <w:sz w:val="28"/>
          <w:szCs w:val="28"/>
        </w:rPr>
        <w:t xml:space="preserve"> единиц измерения.</w:t>
      </w:r>
      <w:proofErr w:type="gramEnd"/>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13. </w:t>
      </w:r>
      <w:proofErr w:type="gramStart"/>
      <w:r>
        <w:rPr>
          <w:rFonts w:ascii="Liberation Serif" w:hAnsi="Liberation Serif" w:cs="Liberation Serif"/>
          <w:sz w:val="28"/>
          <w:szCs w:val="28"/>
        </w:rPr>
        <w:t xml:space="preserve">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 в соответствии с Бюджетным </w:t>
      </w:r>
      <w:hyperlink r:id="rId28" w:history="1">
        <w:r>
          <w:rPr>
            <w:rFonts w:ascii="Liberation Serif" w:hAnsi="Liberation Serif" w:cs="Liberation Serif"/>
            <w:color w:val="0000FF"/>
            <w:sz w:val="28"/>
            <w:szCs w:val="28"/>
          </w:rPr>
          <w:t>кодексом</w:t>
        </w:r>
      </w:hyperlink>
      <w:r>
        <w:rPr>
          <w:rFonts w:ascii="Liberation Serif" w:hAnsi="Liberation Serif" w:cs="Liberation Serif"/>
          <w:sz w:val="28"/>
          <w:szCs w:val="28"/>
        </w:rPr>
        <w:t xml:space="preserve"> Российской Федерации наиболее значимых</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w:t>
      </w:r>
      <w:proofErr w:type="spellStart"/>
      <w:r>
        <w:rPr>
          <w:rFonts w:ascii="Liberation Serif" w:hAnsi="Liberation Serif" w:cs="Liberation Serif"/>
          <w:sz w:val="28"/>
          <w:szCs w:val="28"/>
        </w:rPr>
        <w:t>Росатом</w:t>
      </w:r>
      <w:proofErr w:type="spellEnd"/>
      <w:r>
        <w:rPr>
          <w:rFonts w:ascii="Liberation Serif" w:hAnsi="Liberation Serif" w:cs="Liberation Serif"/>
          <w:sz w:val="28"/>
          <w:szCs w:val="28"/>
        </w:rPr>
        <w:t>", Государственной корпорации по космической деятельности "</w:t>
      </w:r>
      <w:proofErr w:type="spellStart"/>
      <w:r>
        <w:rPr>
          <w:rFonts w:ascii="Liberation Serif" w:hAnsi="Liberation Serif" w:cs="Liberation Serif"/>
          <w:sz w:val="28"/>
          <w:szCs w:val="28"/>
        </w:rPr>
        <w:t>Роскосмос</w:t>
      </w:r>
      <w:proofErr w:type="spellEnd"/>
      <w:r>
        <w:rPr>
          <w:rFonts w:ascii="Liberation Serif" w:hAnsi="Liberation Serif" w:cs="Liberation Serif"/>
          <w:sz w:val="28"/>
          <w:szCs w:val="28"/>
        </w:rPr>
        <w:t>" и подведомственных им организаций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w:t>
      </w:r>
      <w:proofErr w:type="gramEnd"/>
      <w:r>
        <w:rPr>
          <w:rFonts w:ascii="Liberation Serif" w:hAnsi="Liberation Serif" w:cs="Liberation Serif"/>
          <w:sz w:val="28"/>
          <w:szCs w:val="28"/>
        </w:rPr>
        <w:t xml:space="preserve"> работников.</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29"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Требования к отдельным видам товаров, работ, услуг, закупаемым подведомственными организациями, предусмотренными </w:t>
      </w:r>
      <w:hyperlink w:anchor="Par41" w:history="1">
        <w:r>
          <w:rPr>
            <w:rFonts w:ascii="Liberation Serif" w:hAnsi="Liberation Serif" w:cs="Liberation Serif"/>
            <w:color w:val="0000FF"/>
            <w:sz w:val="28"/>
            <w:szCs w:val="28"/>
          </w:rPr>
          <w:t>пунктом 2</w:t>
        </w:r>
      </w:hyperlink>
      <w:r>
        <w:rPr>
          <w:rFonts w:ascii="Liberation Serif" w:hAnsi="Liberation Serif" w:cs="Liberation Serif"/>
          <w:sz w:val="28"/>
          <w:szCs w:val="28"/>
        </w:rPr>
        <w:t xml:space="preserve"> настоящих Общих правил, разграничиваются по категориям и (или) группам должностей работников указанных организаций согласно штатному расписанию.</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Постановлений Правительства РФ от 10.02.2017 </w:t>
      </w:r>
      <w:hyperlink r:id="rId30" w:history="1">
        <w:r>
          <w:rPr>
            <w:rFonts w:ascii="Liberation Serif" w:hAnsi="Liberation Serif" w:cs="Liberation Serif"/>
            <w:color w:val="0000FF"/>
            <w:sz w:val="28"/>
            <w:szCs w:val="28"/>
          </w:rPr>
          <w:t>N 168</w:t>
        </w:r>
      </w:hyperlink>
      <w:r>
        <w:rPr>
          <w:rFonts w:ascii="Liberation Serif" w:hAnsi="Liberation Serif" w:cs="Liberation Serif"/>
          <w:sz w:val="28"/>
          <w:szCs w:val="28"/>
        </w:rPr>
        <w:t xml:space="preserve">, от 18.07.2019 </w:t>
      </w:r>
      <w:hyperlink r:id="rId31" w:history="1">
        <w:r>
          <w:rPr>
            <w:rFonts w:ascii="Liberation Serif" w:hAnsi="Liberation Serif" w:cs="Liberation Serif"/>
            <w:color w:val="0000FF"/>
            <w:sz w:val="28"/>
            <w:szCs w:val="28"/>
          </w:rPr>
          <w:t>N 921</w:t>
        </w:r>
      </w:hyperlink>
      <w:r>
        <w:rPr>
          <w:rFonts w:ascii="Liberation Serif" w:hAnsi="Liberation Serif" w:cs="Liberation Serif"/>
          <w:sz w:val="28"/>
          <w:szCs w:val="28"/>
        </w:rPr>
        <w:t>)</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15. </w:t>
      </w:r>
      <w:proofErr w:type="gramStart"/>
      <w:r>
        <w:rPr>
          <w:rFonts w:ascii="Liberation Serif" w:hAnsi="Liberation Serif" w:cs="Liberation Serif"/>
          <w:sz w:val="28"/>
          <w:szCs w:val="28"/>
        </w:rPr>
        <w:t xml:space="preserve">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w:t>
      </w:r>
      <w:r>
        <w:rPr>
          <w:rFonts w:ascii="Liberation Serif" w:hAnsi="Liberation Serif" w:cs="Liberation Serif"/>
          <w:sz w:val="28"/>
          <w:szCs w:val="28"/>
        </w:rPr>
        <w:lastRenderedPageBreak/>
        <w:t>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определенных</w:t>
      </w:r>
      <w:proofErr w:type="gramEnd"/>
      <w:r>
        <w:rPr>
          <w:rFonts w:ascii="Liberation Serif" w:hAnsi="Liberation Serif" w:cs="Liberation Serif"/>
          <w:sz w:val="28"/>
          <w:szCs w:val="28"/>
        </w:rPr>
        <w:t xml:space="preserve"> в соответствии с Бюджетным </w:t>
      </w:r>
      <w:hyperlink r:id="rId32" w:history="1">
        <w:r>
          <w:rPr>
            <w:rFonts w:ascii="Liberation Serif" w:hAnsi="Liberation Serif" w:cs="Liberation Serif"/>
            <w:color w:val="0000FF"/>
            <w:sz w:val="28"/>
            <w:szCs w:val="28"/>
          </w:rPr>
          <w:t>кодексом</w:t>
        </w:r>
      </w:hyperlink>
      <w:r>
        <w:rPr>
          <w:rFonts w:ascii="Liberation Serif" w:hAnsi="Liberation Serif" w:cs="Liberation Serif"/>
          <w:sz w:val="28"/>
          <w:szCs w:val="28"/>
        </w:rP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подведомственные им казенные учреждения), Государственной корпорации по атомной энергии "</w:t>
      </w:r>
      <w:proofErr w:type="spellStart"/>
      <w:r>
        <w:rPr>
          <w:rFonts w:ascii="Liberation Serif" w:hAnsi="Liberation Serif" w:cs="Liberation Serif"/>
          <w:sz w:val="28"/>
          <w:szCs w:val="28"/>
        </w:rPr>
        <w:t>Росатом</w:t>
      </w:r>
      <w:proofErr w:type="spellEnd"/>
      <w:r>
        <w:rPr>
          <w:rFonts w:ascii="Liberation Serif" w:hAnsi="Liberation Serif" w:cs="Liberation Serif"/>
          <w:sz w:val="28"/>
          <w:szCs w:val="28"/>
        </w:rPr>
        <w:t>", Государственной корпорации по космической деятельности "</w:t>
      </w:r>
      <w:proofErr w:type="spellStart"/>
      <w:r>
        <w:rPr>
          <w:rFonts w:ascii="Liberation Serif" w:hAnsi="Liberation Serif" w:cs="Liberation Serif"/>
          <w:sz w:val="28"/>
          <w:szCs w:val="28"/>
        </w:rPr>
        <w:t>Роскосмос</w:t>
      </w:r>
      <w:proofErr w:type="spellEnd"/>
      <w:r>
        <w:rPr>
          <w:rFonts w:ascii="Liberation Serif" w:hAnsi="Liberation Serif" w:cs="Liberation Serif"/>
          <w:sz w:val="28"/>
          <w:szCs w:val="28"/>
        </w:rPr>
        <w:t>" и подведомственных им организаций.</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(в ред. </w:t>
      </w:r>
      <w:hyperlink r:id="rId33"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16. </w:t>
      </w:r>
      <w:proofErr w:type="gramStart"/>
      <w:r>
        <w:rPr>
          <w:rFonts w:ascii="Liberation Serif" w:hAnsi="Liberation Serif" w:cs="Liberation Serif"/>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w:t>
      </w:r>
      <w:proofErr w:type="spellStart"/>
      <w:r>
        <w:rPr>
          <w:rFonts w:ascii="Liberation Serif" w:hAnsi="Liberation Serif" w:cs="Liberation Serif"/>
          <w:sz w:val="28"/>
          <w:szCs w:val="28"/>
        </w:rPr>
        <w:t>Росатом</w:t>
      </w:r>
      <w:proofErr w:type="spellEnd"/>
      <w:r>
        <w:rPr>
          <w:rFonts w:ascii="Liberation Serif" w:hAnsi="Liberation Serif" w:cs="Liberation Serif"/>
          <w:sz w:val="28"/>
          <w:szCs w:val="28"/>
        </w:rPr>
        <w:t>", Государственной корпорации по космической деятельности "</w:t>
      </w:r>
      <w:proofErr w:type="spellStart"/>
      <w:r>
        <w:rPr>
          <w:rFonts w:ascii="Liberation Serif" w:hAnsi="Liberation Serif" w:cs="Liberation Serif"/>
          <w:sz w:val="28"/>
          <w:szCs w:val="28"/>
        </w:rPr>
        <w:t>Роскосмос</w:t>
      </w:r>
      <w:proofErr w:type="spellEnd"/>
      <w:r>
        <w:rPr>
          <w:rFonts w:ascii="Liberation Serif" w:hAnsi="Liberation Serif" w:cs="Liberation Serif"/>
          <w:sz w:val="28"/>
          <w:szCs w:val="28"/>
        </w:rPr>
        <w:t xml:space="preserve">" и определенных в соответствии с Бюджетным </w:t>
      </w:r>
      <w:hyperlink r:id="rId34" w:history="1">
        <w:r>
          <w:rPr>
            <w:rFonts w:ascii="Liberation Serif" w:hAnsi="Liberation Serif" w:cs="Liberation Serif"/>
            <w:color w:val="0000FF"/>
            <w:sz w:val="28"/>
            <w:szCs w:val="28"/>
          </w:rPr>
          <w:t>кодексом</w:t>
        </w:r>
      </w:hyperlink>
      <w:r>
        <w:rPr>
          <w:rFonts w:ascii="Liberation Serif" w:hAnsi="Liberation Serif" w:cs="Liberation Serif"/>
          <w:sz w:val="28"/>
          <w:szCs w:val="28"/>
        </w:rPr>
        <w:t xml:space="preserve"> Российской Федерации наиболее значимых учреждений науки, образования, культуры и здравоохранения, не могут</w:t>
      </w:r>
      <w:proofErr w:type="gramEnd"/>
      <w:r>
        <w:rPr>
          <w:rFonts w:ascii="Liberation Serif" w:hAnsi="Liberation Serif" w:cs="Liberation Serif"/>
          <w:sz w:val="28"/>
          <w:szCs w:val="28"/>
        </w:rPr>
        <w:t xml:space="preserve"> превышать (если установлено верхнее предельное значение) или </w:t>
      </w:r>
      <w:proofErr w:type="gramStart"/>
      <w:r>
        <w:rPr>
          <w:rFonts w:ascii="Liberation Serif" w:hAnsi="Liberation Serif" w:cs="Liberation Serif"/>
          <w:sz w:val="28"/>
          <w:szCs w:val="28"/>
        </w:rPr>
        <w:t>быть</w:t>
      </w:r>
      <w:proofErr w:type="gramEnd"/>
      <w:r>
        <w:rPr>
          <w:rFonts w:ascii="Liberation Serif" w:hAnsi="Liberation Serif" w:cs="Liberation Serif"/>
          <w:sz w:val="28"/>
          <w:szCs w:val="28"/>
        </w:rPr>
        <w:t xml:space="preserve">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4" w:name="Par85"/>
      <w:bookmarkEnd w:id="4"/>
      <w:r>
        <w:rPr>
          <w:rFonts w:ascii="Liberation Serif" w:hAnsi="Liberation Serif" w:cs="Liberation Serif"/>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w:t>
      </w:r>
      <w:proofErr w:type="gramStart"/>
      <w:r>
        <w:rPr>
          <w:rFonts w:ascii="Liberation Serif" w:hAnsi="Liberation Serif" w:cs="Liberation Serif"/>
          <w:sz w:val="28"/>
          <w:szCs w:val="28"/>
        </w:rPr>
        <w:t>быть</w:t>
      </w:r>
      <w:proofErr w:type="gramEnd"/>
      <w:r>
        <w:rPr>
          <w:rFonts w:ascii="Liberation Serif" w:hAnsi="Liberation Serif" w:cs="Liberation Serif"/>
          <w:sz w:val="28"/>
          <w:szCs w:val="28"/>
        </w:rPr>
        <w:t xml:space="preserve">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bookmarkStart w:id="5" w:name="Par86"/>
      <w:bookmarkEnd w:id="5"/>
      <w:proofErr w:type="gramStart"/>
      <w:r>
        <w:rPr>
          <w:rFonts w:ascii="Liberation Serif" w:hAnsi="Liberation Serif" w:cs="Liberation Serif"/>
          <w:sz w:val="28"/>
          <w:szCs w:val="28"/>
        </w:rPr>
        <w:lastRenderedPageBreak/>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подведомственных организаций, предусмотренных </w:t>
      </w:r>
      <w:hyperlink w:anchor="Par41" w:history="1">
        <w:r>
          <w:rPr>
            <w:rFonts w:ascii="Liberation Serif" w:hAnsi="Liberation Serif" w:cs="Liberation Serif"/>
            <w:color w:val="0000FF"/>
            <w:sz w:val="28"/>
            <w:szCs w:val="28"/>
          </w:rPr>
          <w:t>пунктом 2</w:t>
        </w:r>
      </w:hyperlink>
      <w:r>
        <w:rPr>
          <w:rFonts w:ascii="Liberation Serif" w:hAnsi="Liberation Serif" w:cs="Liberation Serif"/>
          <w:sz w:val="28"/>
          <w:szCs w:val="28"/>
        </w:rPr>
        <w:t xml:space="preserve"> настоящих Общих правил, не</w:t>
      </w:r>
      <w:proofErr w:type="gramEnd"/>
      <w:r>
        <w:rPr>
          <w:rFonts w:ascii="Liberation Serif" w:hAnsi="Liberation Serif" w:cs="Liberation Serif"/>
          <w:sz w:val="28"/>
          <w:szCs w:val="28"/>
        </w:rPr>
        <w:t xml:space="preserve"> могут превышать (если установлено верхнее предельное значение) или </w:t>
      </w:r>
      <w:proofErr w:type="gramStart"/>
      <w:r>
        <w:rPr>
          <w:rFonts w:ascii="Liberation Serif" w:hAnsi="Liberation Serif" w:cs="Liberation Serif"/>
          <w:sz w:val="28"/>
          <w:szCs w:val="28"/>
        </w:rPr>
        <w:t>быть</w:t>
      </w:r>
      <w:proofErr w:type="gramEnd"/>
      <w:r>
        <w:rPr>
          <w:rFonts w:ascii="Liberation Serif" w:hAnsi="Liberation Serif" w:cs="Liberation Serif"/>
          <w:sz w:val="28"/>
          <w:szCs w:val="28"/>
        </w:rPr>
        <w:t xml:space="preserve">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r>
        <w:rPr>
          <w:rFonts w:ascii="Liberation Serif" w:hAnsi="Liberation Serif" w:cs="Liberation Serif"/>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федеральных государственных органов, не указанных в </w:t>
      </w:r>
      <w:hyperlink w:anchor="Par85" w:history="1">
        <w:r>
          <w:rPr>
            <w:rFonts w:ascii="Liberation Serif" w:hAnsi="Liberation Serif" w:cs="Liberation Serif"/>
            <w:color w:val="0000FF"/>
            <w:sz w:val="28"/>
            <w:szCs w:val="28"/>
          </w:rPr>
          <w:t>абзаце втором</w:t>
        </w:r>
      </w:hyperlink>
      <w:r>
        <w:rPr>
          <w:rFonts w:ascii="Liberation Serif" w:hAnsi="Liberation Serif" w:cs="Liberation Serif"/>
          <w:sz w:val="28"/>
          <w:szCs w:val="28"/>
        </w:rPr>
        <w:t xml:space="preserve"> настоящего пункта, </w:t>
      </w:r>
      <w:proofErr w:type="gramStart"/>
      <w:r>
        <w:rPr>
          <w:rFonts w:ascii="Liberation Serif" w:hAnsi="Liberation Serif" w:cs="Liberation Serif"/>
          <w:sz w:val="28"/>
          <w:szCs w:val="28"/>
        </w:rPr>
        <w:t>должности</w:t>
      </w:r>
      <w:proofErr w:type="gramEnd"/>
      <w:r>
        <w:rPr>
          <w:rFonts w:ascii="Liberation Serif" w:hAnsi="Liberation Serif" w:cs="Liberation Serif"/>
          <w:sz w:val="28"/>
          <w:szCs w:val="28"/>
        </w:rPr>
        <w:t xml:space="preserve">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D86362" w:rsidRDefault="00D86362" w:rsidP="00D86362">
      <w:pPr>
        <w:autoSpaceDE w:val="0"/>
        <w:autoSpaceDN w:val="0"/>
        <w:adjustRightInd w:val="0"/>
        <w:spacing w:before="280" w:after="0" w:line="240" w:lineRule="auto"/>
        <w:ind w:firstLine="540"/>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ar86" w:history="1">
        <w:r>
          <w:rPr>
            <w:rFonts w:ascii="Liberation Serif" w:hAnsi="Liberation Serif" w:cs="Liberation Serif"/>
            <w:color w:val="0000FF"/>
            <w:sz w:val="28"/>
            <w:szCs w:val="28"/>
          </w:rPr>
          <w:t>абзаце третьем</w:t>
        </w:r>
      </w:hyperlink>
      <w:r>
        <w:rPr>
          <w:rFonts w:ascii="Liberation Serif" w:hAnsi="Liberation Serif" w:cs="Liberation Serif"/>
          <w:sz w:val="28"/>
          <w:szCs w:val="28"/>
        </w:rP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подведомственных им организаций</w:t>
      </w:r>
      <w:proofErr w:type="gramEnd"/>
      <w:r>
        <w:rPr>
          <w:rFonts w:ascii="Liberation Serif" w:hAnsi="Liberation Serif" w:cs="Liberation Serif"/>
          <w:sz w:val="28"/>
          <w:szCs w:val="28"/>
        </w:rPr>
        <w:t xml:space="preserve">, </w:t>
      </w:r>
      <w:proofErr w:type="gramStart"/>
      <w:r>
        <w:rPr>
          <w:rFonts w:ascii="Liberation Serif" w:hAnsi="Liberation Serif" w:cs="Liberation Serif"/>
          <w:sz w:val="28"/>
          <w:szCs w:val="28"/>
        </w:rPr>
        <w:t xml:space="preserve">предусмотренных </w:t>
      </w:r>
      <w:hyperlink w:anchor="Par41" w:history="1">
        <w:r>
          <w:rPr>
            <w:rFonts w:ascii="Liberation Serif" w:hAnsi="Liberation Serif" w:cs="Liberation Serif"/>
            <w:color w:val="0000FF"/>
            <w:sz w:val="28"/>
            <w:szCs w:val="28"/>
          </w:rPr>
          <w:t>пунктом 2</w:t>
        </w:r>
      </w:hyperlink>
      <w:r>
        <w:rPr>
          <w:rFonts w:ascii="Liberation Serif" w:hAnsi="Liberation Serif" w:cs="Liberation Serif"/>
          <w:sz w:val="28"/>
          <w:szCs w:val="28"/>
        </w:rPr>
        <w:t xml:space="preserve"> настоящих Общих правил, не являющихся их руководителями, работников Государственной корпорации по атомной энергии "</w:t>
      </w:r>
      <w:proofErr w:type="spellStart"/>
      <w:r>
        <w:rPr>
          <w:rFonts w:ascii="Liberation Serif" w:hAnsi="Liberation Serif" w:cs="Liberation Serif"/>
          <w:sz w:val="28"/>
          <w:szCs w:val="28"/>
        </w:rPr>
        <w:t>Росатом</w:t>
      </w:r>
      <w:proofErr w:type="spellEnd"/>
      <w:r>
        <w:rPr>
          <w:rFonts w:ascii="Liberation Serif" w:hAnsi="Liberation Serif" w:cs="Liberation Serif"/>
          <w:sz w:val="28"/>
          <w:szCs w:val="28"/>
        </w:rPr>
        <w:t>" и Государственной корпорации по космической деятельности "</w:t>
      </w:r>
      <w:proofErr w:type="spellStart"/>
      <w:r>
        <w:rPr>
          <w:rFonts w:ascii="Liberation Serif" w:hAnsi="Liberation Serif" w:cs="Liberation Serif"/>
          <w:sz w:val="28"/>
          <w:szCs w:val="28"/>
        </w:rPr>
        <w:t>Роскосмос</w:t>
      </w:r>
      <w:proofErr w:type="spellEnd"/>
      <w:r>
        <w:rPr>
          <w:rFonts w:ascii="Liberation Serif" w:hAnsi="Liberation Serif" w:cs="Liberation Serif"/>
          <w:sz w:val="28"/>
          <w:szCs w:val="28"/>
        </w:rPr>
        <w:t xml:space="preserve">", не являющихся их руководителями, работников определенных в соответствии с Бюджетным </w:t>
      </w:r>
      <w:hyperlink r:id="rId35" w:history="1">
        <w:r>
          <w:rPr>
            <w:rFonts w:ascii="Liberation Serif" w:hAnsi="Liberation Serif" w:cs="Liberation Serif"/>
            <w:color w:val="0000FF"/>
            <w:sz w:val="28"/>
            <w:szCs w:val="28"/>
          </w:rPr>
          <w:t>кодексом</w:t>
        </w:r>
      </w:hyperlink>
      <w:r>
        <w:rPr>
          <w:rFonts w:ascii="Liberation Serif" w:hAnsi="Liberation Serif" w:cs="Liberation Serif"/>
          <w:sz w:val="28"/>
          <w:szCs w:val="28"/>
        </w:rPr>
        <w:t xml:space="preserve"> Российской Федерации наиболее значимых учреждений науки, образования, культуры и </w:t>
      </w:r>
      <w:r>
        <w:rPr>
          <w:rFonts w:ascii="Liberation Serif" w:hAnsi="Liberation Serif" w:cs="Liberation Serif"/>
          <w:sz w:val="28"/>
          <w:szCs w:val="28"/>
        </w:rPr>
        <w:lastRenderedPageBreak/>
        <w:t>здравоохранения, не являющихся их руководителями, не могут превышать (если установлено верхнее предельное значение) или быть ниже</w:t>
      </w:r>
      <w:proofErr w:type="gramEnd"/>
      <w:r>
        <w:rPr>
          <w:rFonts w:ascii="Liberation Serif" w:hAnsi="Liberation Serif" w:cs="Liberation Serif"/>
          <w:sz w:val="28"/>
          <w:szCs w:val="28"/>
        </w:rPr>
        <w:t xml:space="preserve">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предельные цены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D86362" w:rsidRDefault="00D86362" w:rsidP="00D86362">
      <w:pPr>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(п. 16 в ред. </w:t>
      </w:r>
      <w:hyperlink r:id="rId36" w:history="1">
        <w:r>
          <w:rPr>
            <w:rFonts w:ascii="Liberation Serif" w:hAnsi="Liberation Serif" w:cs="Liberation Serif"/>
            <w:color w:val="0000FF"/>
            <w:sz w:val="28"/>
            <w:szCs w:val="28"/>
          </w:rPr>
          <w:t>Постановления</w:t>
        </w:r>
      </w:hyperlink>
      <w:r>
        <w:rPr>
          <w:rFonts w:ascii="Liberation Serif" w:hAnsi="Liberation Serif" w:cs="Liberation Serif"/>
          <w:sz w:val="28"/>
          <w:szCs w:val="28"/>
        </w:rPr>
        <w:t xml:space="preserve"> Правительства РФ от 18.07.2019 N 921)</w:t>
      </w: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D86362" w:rsidRDefault="00D86362" w:rsidP="00D86362">
      <w:pPr>
        <w:autoSpaceDE w:val="0"/>
        <w:autoSpaceDN w:val="0"/>
        <w:adjustRightInd w:val="0"/>
        <w:spacing w:after="0" w:line="240" w:lineRule="auto"/>
        <w:jc w:val="right"/>
        <w:outlineLvl w:val="1"/>
        <w:rPr>
          <w:rFonts w:ascii="Liberation Serif" w:hAnsi="Liberation Serif" w:cs="Liberation Serif"/>
          <w:sz w:val="28"/>
          <w:szCs w:val="28"/>
        </w:rPr>
      </w:pPr>
      <w:r>
        <w:rPr>
          <w:rFonts w:ascii="Liberation Serif" w:hAnsi="Liberation Serif" w:cs="Liberation Serif"/>
          <w:sz w:val="28"/>
          <w:szCs w:val="28"/>
        </w:rPr>
        <w:t>Приложение</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к Общим правилам определения</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 xml:space="preserve">требований к </w:t>
      </w:r>
      <w:proofErr w:type="gramStart"/>
      <w:r>
        <w:rPr>
          <w:rFonts w:ascii="Liberation Serif" w:hAnsi="Liberation Serif" w:cs="Liberation Serif"/>
          <w:sz w:val="28"/>
          <w:szCs w:val="28"/>
        </w:rPr>
        <w:t>закупаемым</w:t>
      </w:r>
      <w:proofErr w:type="gramEnd"/>
      <w:r>
        <w:rPr>
          <w:rFonts w:ascii="Liberation Serif" w:hAnsi="Liberation Serif" w:cs="Liberation Serif"/>
          <w:sz w:val="28"/>
          <w:szCs w:val="28"/>
        </w:rPr>
        <w:t xml:space="preserve"> заказчиками</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отдельным видам товаров, работ,</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proofErr w:type="gramStart"/>
      <w:r>
        <w:rPr>
          <w:rFonts w:ascii="Liberation Serif" w:hAnsi="Liberation Serif" w:cs="Liberation Serif"/>
          <w:sz w:val="28"/>
          <w:szCs w:val="28"/>
        </w:rPr>
        <w:t>услуг (в том числе предельных</w:t>
      </w:r>
      <w:proofErr w:type="gramEnd"/>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цен товаров, работ, услуг)</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(форма)</w:t>
      </w:r>
    </w:p>
    <w:p w:rsidR="00D86362" w:rsidRDefault="00D86362" w:rsidP="00D86362">
      <w:pPr>
        <w:autoSpaceDE w:val="0"/>
        <w:autoSpaceDN w:val="0"/>
        <w:adjustRightInd w:val="0"/>
        <w:spacing w:after="0" w:line="240" w:lineRule="auto"/>
        <w:jc w:val="right"/>
        <w:rPr>
          <w:rFonts w:ascii="Liberation Serif" w:hAnsi="Liberation Serif" w:cs="Liberation Serif"/>
          <w:sz w:val="28"/>
          <w:szCs w:val="28"/>
        </w:rPr>
      </w:pPr>
    </w:p>
    <w:p w:rsidR="00D86362" w:rsidRDefault="00D86362" w:rsidP="00D86362">
      <w:pPr>
        <w:autoSpaceDE w:val="0"/>
        <w:autoSpaceDN w:val="0"/>
        <w:adjustRightInd w:val="0"/>
        <w:spacing w:after="0" w:line="240" w:lineRule="auto"/>
        <w:jc w:val="center"/>
        <w:rPr>
          <w:rFonts w:ascii="Liberation Serif" w:hAnsi="Liberation Serif" w:cs="Liberation Serif"/>
          <w:sz w:val="28"/>
          <w:szCs w:val="28"/>
        </w:rPr>
      </w:pPr>
      <w:bookmarkStart w:id="6" w:name="Par104"/>
      <w:bookmarkEnd w:id="6"/>
      <w:r>
        <w:rPr>
          <w:rFonts w:ascii="Liberation Serif" w:hAnsi="Liberation Serif" w:cs="Liberation Serif"/>
          <w:sz w:val="28"/>
          <w:szCs w:val="28"/>
        </w:rPr>
        <w:t>ОБЯЗАТЕЛЬНЫЙ ПЕРЕЧЕНЬ</w:t>
      </w:r>
    </w:p>
    <w:p w:rsidR="00D86362" w:rsidRDefault="00D86362" w:rsidP="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отдельных видов товаров, работ, услуг, их потребительские</w:t>
      </w:r>
    </w:p>
    <w:p w:rsidR="00D86362" w:rsidRDefault="00D86362" w:rsidP="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свойства и иные характеристики, а также значения </w:t>
      </w:r>
      <w:proofErr w:type="gramStart"/>
      <w:r>
        <w:rPr>
          <w:rFonts w:ascii="Liberation Serif" w:hAnsi="Liberation Serif" w:cs="Liberation Serif"/>
          <w:sz w:val="28"/>
          <w:szCs w:val="28"/>
        </w:rPr>
        <w:t>таких</w:t>
      </w:r>
      <w:proofErr w:type="gramEnd"/>
    </w:p>
    <w:p w:rsidR="00D86362" w:rsidRDefault="00D86362" w:rsidP="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свойств и характеристик</w:t>
      </w:r>
    </w:p>
    <w:p w:rsidR="00D86362" w:rsidRDefault="00D86362" w:rsidP="00D86362">
      <w:pPr>
        <w:autoSpaceDE w:val="0"/>
        <w:autoSpaceDN w:val="0"/>
        <w:adjustRightInd w:val="0"/>
        <w:spacing w:after="0" w:line="240" w:lineRule="auto"/>
        <w:jc w:val="center"/>
        <w:rPr>
          <w:rFonts w:ascii="Liberation Serif" w:hAnsi="Liberation Serif" w:cs="Liberation Serif"/>
          <w:sz w:val="28"/>
          <w:szCs w:val="28"/>
        </w:rPr>
      </w:pPr>
    </w:p>
    <w:tbl>
      <w:tblPr>
        <w:tblW w:w="0" w:type="auto"/>
        <w:tblLayout w:type="fixed"/>
        <w:tblCellMar>
          <w:top w:w="102" w:type="dxa"/>
          <w:left w:w="62" w:type="dxa"/>
          <w:bottom w:w="102" w:type="dxa"/>
          <w:right w:w="62" w:type="dxa"/>
        </w:tblCellMar>
        <w:tblLook w:val="0000"/>
      </w:tblPr>
      <w:tblGrid>
        <w:gridCol w:w="566"/>
        <w:gridCol w:w="1020"/>
        <w:gridCol w:w="1927"/>
        <w:gridCol w:w="1814"/>
        <w:gridCol w:w="963"/>
        <w:gridCol w:w="1077"/>
        <w:gridCol w:w="1700"/>
      </w:tblGrid>
      <w:tr w:rsidR="00D86362">
        <w:tc>
          <w:tcPr>
            <w:tcW w:w="566"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N </w:t>
            </w:r>
            <w:proofErr w:type="spellStart"/>
            <w:proofErr w:type="gramStart"/>
            <w:r>
              <w:rPr>
                <w:rFonts w:ascii="Liberation Serif" w:hAnsi="Liberation Serif" w:cs="Liberation Serif"/>
                <w:sz w:val="28"/>
                <w:szCs w:val="28"/>
              </w:rPr>
              <w:t>п</w:t>
            </w:r>
            <w:proofErr w:type="spellEnd"/>
            <w:proofErr w:type="gramEnd"/>
            <w:r>
              <w:rPr>
                <w:rFonts w:ascii="Liberation Serif" w:hAnsi="Liberation Serif" w:cs="Liberation Serif"/>
                <w:sz w:val="28"/>
                <w:szCs w:val="28"/>
              </w:rPr>
              <w:t>/</w:t>
            </w:r>
            <w:proofErr w:type="spellStart"/>
            <w:r>
              <w:rPr>
                <w:rFonts w:ascii="Liberation Serif" w:hAnsi="Liberation Serif" w:cs="Liberation Serif"/>
                <w:sz w:val="28"/>
                <w:szCs w:val="28"/>
              </w:rPr>
              <w:t>п</w:t>
            </w:r>
            <w:proofErr w:type="spellEnd"/>
          </w:p>
        </w:tc>
        <w:tc>
          <w:tcPr>
            <w:tcW w:w="1020"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Код по </w:t>
            </w:r>
            <w:hyperlink r:id="rId37" w:history="1">
              <w:r>
                <w:rPr>
                  <w:rFonts w:ascii="Liberation Serif" w:hAnsi="Liberation Serif" w:cs="Liberation Serif"/>
                  <w:color w:val="0000FF"/>
                  <w:sz w:val="28"/>
                  <w:szCs w:val="28"/>
                </w:rPr>
                <w:t>ОКПД</w:t>
              </w:r>
            </w:hyperlink>
          </w:p>
        </w:tc>
        <w:tc>
          <w:tcPr>
            <w:tcW w:w="1927"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Наименование отдельных видов товаров, работ, услуг</w:t>
            </w:r>
          </w:p>
        </w:tc>
        <w:tc>
          <w:tcPr>
            <w:tcW w:w="5554" w:type="dxa"/>
            <w:gridSpan w:val="4"/>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Требования к качеству, потребительским свойствам и иным характеристикам (в том числе предельные цены)</w:t>
            </w:r>
          </w:p>
        </w:tc>
      </w:tr>
      <w:tr w:rsidR="00D86362">
        <w:tc>
          <w:tcPr>
            <w:tcW w:w="566"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814"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наименование характеристики</w:t>
            </w:r>
          </w:p>
        </w:tc>
        <w:tc>
          <w:tcPr>
            <w:tcW w:w="2040" w:type="dxa"/>
            <w:gridSpan w:val="2"/>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единица измерения</w:t>
            </w:r>
          </w:p>
        </w:tc>
        <w:tc>
          <w:tcPr>
            <w:tcW w:w="1700"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значение характеристики</w:t>
            </w:r>
          </w:p>
        </w:tc>
      </w:tr>
      <w:tr w:rsidR="00D86362">
        <w:tc>
          <w:tcPr>
            <w:tcW w:w="566"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814"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код по </w:t>
            </w:r>
            <w:hyperlink r:id="rId38" w:history="1">
              <w:r>
                <w:rPr>
                  <w:rFonts w:ascii="Liberation Serif" w:hAnsi="Liberation Serif" w:cs="Liberation Serif"/>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наименование</w:t>
            </w:r>
          </w:p>
        </w:tc>
        <w:tc>
          <w:tcPr>
            <w:tcW w:w="170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r>
      <w:tr w:rsidR="00D86362">
        <w:tc>
          <w:tcPr>
            <w:tcW w:w="566"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1</w:t>
            </w:r>
          </w:p>
        </w:tc>
        <w:tc>
          <w:tcPr>
            <w:tcW w:w="102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2</w:t>
            </w:r>
          </w:p>
        </w:tc>
        <w:tc>
          <w:tcPr>
            <w:tcW w:w="192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w:t>
            </w: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4</w:t>
            </w: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5</w:t>
            </w: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6</w:t>
            </w: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7</w:t>
            </w:r>
          </w:p>
        </w:tc>
      </w:tr>
      <w:tr w:rsidR="00D86362">
        <w:tc>
          <w:tcPr>
            <w:tcW w:w="566"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20"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927" w:type="dxa"/>
            <w:vMerge w:val="restart"/>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r w:rsidR="00D86362">
        <w:tc>
          <w:tcPr>
            <w:tcW w:w="566"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020"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927" w:type="dxa"/>
            <w:vMerge/>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jc w:val="center"/>
              <w:rPr>
                <w:rFonts w:ascii="Liberation Serif" w:hAnsi="Liberation Serif" w:cs="Liberation Serif"/>
                <w:sz w:val="28"/>
                <w:szCs w:val="28"/>
              </w:rPr>
            </w:pPr>
          </w:p>
        </w:tc>
        <w:tc>
          <w:tcPr>
            <w:tcW w:w="1814"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963"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077"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c>
          <w:tcPr>
            <w:tcW w:w="1700" w:type="dxa"/>
            <w:tcBorders>
              <w:top w:val="single" w:sz="4" w:space="0" w:color="auto"/>
              <w:left w:val="single" w:sz="4" w:space="0" w:color="auto"/>
              <w:bottom w:val="single" w:sz="4" w:space="0" w:color="auto"/>
              <w:right w:val="single" w:sz="4" w:space="0" w:color="auto"/>
            </w:tcBorders>
          </w:tcPr>
          <w:p w:rsidR="00D86362" w:rsidRDefault="00D86362">
            <w:pPr>
              <w:autoSpaceDE w:val="0"/>
              <w:autoSpaceDN w:val="0"/>
              <w:adjustRightInd w:val="0"/>
              <w:spacing w:after="0" w:line="240" w:lineRule="auto"/>
              <w:rPr>
                <w:rFonts w:ascii="Liberation Serif" w:hAnsi="Liberation Serif" w:cs="Liberation Serif"/>
                <w:sz w:val="28"/>
                <w:szCs w:val="28"/>
              </w:rPr>
            </w:pPr>
          </w:p>
        </w:tc>
      </w:tr>
    </w:tbl>
    <w:p w:rsidR="00D86362" w:rsidRDefault="00D86362" w:rsidP="00D86362">
      <w:pPr>
        <w:autoSpaceDE w:val="0"/>
        <w:autoSpaceDN w:val="0"/>
        <w:adjustRightInd w:val="0"/>
        <w:spacing w:after="0" w:line="240" w:lineRule="auto"/>
        <w:ind w:firstLine="540"/>
        <w:jc w:val="both"/>
        <w:rPr>
          <w:rFonts w:ascii="Liberation Serif" w:hAnsi="Liberation Serif" w:cs="Liberation Serif"/>
          <w:sz w:val="28"/>
          <w:szCs w:val="28"/>
        </w:rPr>
      </w:pPr>
    </w:p>
    <w:p w:rsidR="00000000" w:rsidRDefault="00D86362"/>
    <w:sectPr w:rsidR="00000000" w:rsidSect="005F26F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6362"/>
    <w:rsid w:val="00D8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053E2B8E7C45A6E22FE26DD285DAD4C9284A17AFF9CBAEB5A6F94C76725122EBC3D8C1C6CDCDE738CC492BA9DF752483295F9F138B95E6w855J" TargetMode="External"/><Relationship Id="rId13" Type="http://schemas.openxmlformats.org/officeDocument/2006/relationships/hyperlink" Target="consultantplus://offline/ref=F1053E2B8E7C45A6E22FE26DD285DAD4C929431AAEFACBAEB5A6F94C76725122EBC3D8C2CFC4CDEE6F96592FE08B7D3B8736409C0D88w95CJ" TargetMode="External"/><Relationship Id="rId18" Type="http://schemas.openxmlformats.org/officeDocument/2006/relationships/hyperlink" Target="consultantplus://offline/ref=F1053E2B8E7C45A6E22FE26DD285DAD4C9284A1AAAFACBAEB5A6F94C76725122EBC3D8C1C6CDCFE439CC492BA9DF752483295F9F138B95E6w855J" TargetMode="External"/><Relationship Id="rId26" Type="http://schemas.openxmlformats.org/officeDocument/2006/relationships/hyperlink" Target="consultantplus://offline/ref=F1053E2B8E7C45A6E22FE26DD285DAD4C9284A1AAAFACBAEB5A6F94C76725122EBC3D8C1C6CDCFE43CCC492BA9DF752483295F9F138B95E6w855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1053E2B8E7C45A6E22FE26DD285DAD4C9284A1AAAFACBAEB5A6F94C76725122EBC3D8C1C6CDCFE43DCC492BA9DF752483295F9F138B95E6w855J" TargetMode="External"/><Relationship Id="rId34" Type="http://schemas.openxmlformats.org/officeDocument/2006/relationships/hyperlink" Target="consultantplus://offline/ref=F1053E2B8E7C45A6E22FE26DD285DAD4C929431AAEFACBAEB5A6F94C76725122F9C380CDC7C8D1E43AD91F7AECw853J" TargetMode="External"/><Relationship Id="rId7" Type="http://schemas.openxmlformats.org/officeDocument/2006/relationships/hyperlink" Target="consultantplus://offline/ref=F1053E2B8E7C45A6E22FE26DD285DAD4C928471DA8F1CBAEB5A6F94C76725122EBC3D8C1C2C69BB47F92107BE894792498355E9Fw054J" TargetMode="External"/><Relationship Id="rId12" Type="http://schemas.openxmlformats.org/officeDocument/2006/relationships/hyperlink" Target="consultantplus://offline/ref=F1053E2B8E7C45A6E22FE26DD285DAD4C929401AA9FDCBAEB5A6F94C76725122F9C380CDC7C8D1E43AD91F7AECw853J" TargetMode="External"/><Relationship Id="rId17" Type="http://schemas.openxmlformats.org/officeDocument/2006/relationships/hyperlink" Target="consultantplus://offline/ref=F1053E2B8E7C45A6E22FE26DD285DAD4C929431AAEFACBAEB5A6F94C76725122EBC3D8C2CFC4CDEE6F96592FE08B7D3B8736409C0D88w95CJ" TargetMode="External"/><Relationship Id="rId25" Type="http://schemas.openxmlformats.org/officeDocument/2006/relationships/hyperlink" Target="consultantplus://offline/ref=F1053E2B8E7C45A6E22FE26DD285DAD4C9284A17AFF9CBAEB5A6F94C76725122EBC3D8C1C6CDCDE73ECC492BA9DF752483295F9F138B95E6w855J" TargetMode="External"/><Relationship Id="rId33" Type="http://schemas.openxmlformats.org/officeDocument/2006/relationships/hyperlink" Target="consultantplus://offline/ref=F1053E2B8E7C45A6E22FE26DD285DAD4C9284A1AAAFACBAEB5A6F94C76725122EBC3D8C1C6CDCFE73FCC492BA9DF752483295F9F138B95E6w855J" TargetMode="External"/><Relationship Id="rId38" Type="http://schemas.openxmlformats.org/officeDocument/2006/relationships/hyperlink" Target="consultantplus://offline/ref=F1053E2B8E7C45A6E22FE26DD285DAD4C92A4718A9F1CBAEB5A6F94C76725122F9C380CDC7C8D1E43AD91F7AECw853J" TargetMode="External"/><Relationship Id="rId2" Type="http://schemas.openxmlformats.org/officeDocument/2006/relationships/settings" Target="settings.xml"/><Relationship Id="rId16" Type="http://schemas.openxmlformats.org/officeDocument/2006/relationships/hyperlink" Target="consultantplus://offline/ref=F1053E2B8E7C45A6E22FE26DD285DAD4C928471DA8F1CBAEB5A6F94C76725122EBC3D8C3C1CEC4B16A834877EC8F662487295C9E0Cw850J" TargetMode="External"/><Relationship Id="rId20" Type="http://schemas.openxmlformats.org/officeDocument/2006/relationships/hyperlink" Target="consultantplus://offline/ref=F1053E2B8E7C45A6E22FE26DD285DAD4C9284A1AAAFACBAEB5A6F94C76725122EBC3D8C1C6CDCFE43ECC492BA9DF752483295F9F138B95E6w855J" TargetMode="External"/><Relationship Id="rId29" Type="http://schemas.openxmlformats.org/officeDocument/2006/relationships/hyperlink" Target="consultantplus://offline/ref=F1053E2B8E7C45A6E22FE26DD285DAD4C9284A1AAAFACBAEB5A6F94C76725122EBC3D8C1C6CDCFE739CC492BA9DF752483295F9F138B95E6w855J" TargetMode="External"/><Relationship Id="rId1" Type="http://schemas.openxmlformats.org/officeDocument/2006/relationships/styles" Target="styles.xml"/><Relationship Id="rId6" Type="http://schemas.openxmlformats.org/officeDocument/2006/relationships/hyperlink" Target="consultantplus://offline/ref=F1053E2B8E7C45A6E22FE26DD285DAD4C9284A1AAAFACBAEB5A6F94C76725122EBC3D8C1C6CDCFE53ECC492BA9DF752483295F9F138B95E6w855J" TargetMode="External"/><Relationship Id="rId11" Type="http://schemas.openxmlformats.org/officeDocument/2006/relationships/hyperlink" Target="consultantplus://offline/ref=F1053E2B8E7C45A6E22FE26DD285DAD4C9284A1AAAFACBAEB5A6F94C76725122EBC3D8C1C6CDCFE532CC492BA9DF752483295F9F138B95E6w855J" TargetMode="External"/><Relationship Id="rId24" Type="http://schemas.openxmlformats.org/officeDocument/2006/relationships/hyperlink" Target="consultantplus://offline/ref=F1053E2B8E7C45A6E22FE26DD285DAD4C9284A1AAAFACBAEB5A6F94C76725122EBC3D8C1C6CDCFE43DCC492BA9DF752483295F9F138B95E6w855J" TargetMode="External"/><Relationship Id="rId32" Type="http://schemas.openxmlformats.org/officeDocument/2006/relationships/hyperlink" Target="consultantplus://offline/ref=F1053E2B8E7C45A6E22FE26DD285DAD4C929431AAEFACBAEB5A6F94C76725122F9C380CDC7C8D1E43AD91F7AECw853J" TargetMode="External"/><Relationship Id="rId37" Type="http://schemas.openxmlformats.org/officeDocument/2006/relationships/hyperlink" Target="consultantplus://offline/ref=F1053E2B8E7C45A6E22FE26DD285DAD4C929401AA9FDCBAEB5A6F94C76725122F9C380CDC7C8D1E43AD91F7AECw853J" TargetMode="External"/><Relationship Id="rId40" Type="http://schemas.openxmlformats.org/officeDocument/2006/relationships/theme" Target="theme/theme1.xml"/><Relationship Id="rId5" Type="http://schemas.openxmlformats.org/officeDocument/2006/relationships/hyperlink" Target="consultantplus://offline/ref=F1053E2B8E7C45A6E22FE26DD285DAD4C92A4319ABF9CBAEB5A6F94C76725122EBC3D8C1C6CDCFE73ACC492BA9DF752483295F9F138B95E6w855J" TargetMode="External"/><Relationship Id="rId15" Type="http://schemas.openxmlformats.org/officeDocument/2006/relationships/hyperlink" Target="consultantplus://offline/ref=F1053E2B8E7C45A6E22FE26DD285DAD4C9284A1AAAFACBAEB5A6F94C76725122EBC3D8C1C6CDCFE43BCC492BA9DF752483295F9F138B95E6w855J" TargetMode="External"/><Relationship Id="rId23" Type="http://schemas.openxmlformats.org/officeDocument/2006/relationships/hyperlink" Target="consultantplus://offline/ref=F1053E2B8E7C45A6E22FE26DD285DAD4C928471DA8F1CBAEB5A6F94C76725122EBC3D8C1C6CDCFEC33CC492BA9DF752483295F9F138B95E6w855J" TargetMode="External"/><Relationship Id="rId28" Type="http://schemas.openxmlformats.org/officeDocument/2006/relationships/hyperlink" Target="consultantplus://offline/ref=F1053E2B8E7C45A6E22FE26DD285DAD4C929431AAEFACBAEB5A6F94C76725122F9C380CDC7C8D1E43AD91F7AECw853J" TargetMode="External"/><Relationship Id="rId36" Type="http://schemas.openxmlformats.org/officeDocument/2006/relationships/hyperlink" Target="consultantplus://offline/ref=F1053E2B8E7C45A6E22FE26DD285DAD4C9284A1AAAFACBAEB5A6F94C76725122EBC3D8C1C6CDCFE73CCC492BA9DF752483295F9F138B95E6w855J" TargetMode="External"/><Relationship Id="rId10" Type="http://schemas.openxmlformats.org/officeDocument/2006/relationships/hyperlink" Target="consultantplus://offline/ref=F1053E2B8E7C45A6E22FE26DD285DAD4C9284A1AAAFACBAEB5A6F94C76725122EBC3D8C1C6CDCFE53ECC492BA9DF752483295F9F138B95E6w855J" TargetMode="External"/><Relationship Id="rId19" Type="http://schemas.openxmlformats.org/officeDocument/2006/relationships/hyperlink" Target="consultantplus://offline/ref=F1053E2B8E7C45A6E22FE26DD285DAD4C9284A1AAAFACBAEB5A6F94C76725122EBC3D8C1C6CDCFE43FCC492BA9DF752483295F9F138B95E6w855J" TargetMode="External"/><Relationship Id="rId31" Type="http://schemas.openxmlformats.org/officeDocument/2006/relationships/hyperlink" Target="consultantplus://offline/ref=F1053E2B8E7C45A6E22FE26DD285DAD4C9284A1AAAFACBAEB5A6F94C76725122EBC3D8C1C6CDCFE738CC492BA9DF752483295F9F138B95E6w855J" TargetMode="External"/><Relationship Id="rId4" Type="http://schemas.openxmlformats.org/officeDocument/2006/relationships/hyperlink" Target="consultantplus://offline/ref=F1053E2B8E7C45A6E22FE26DD285DAD4C9284A17AFF9CBAEB5A6F94C76725122EBC3D8C1C6CDCDE738CC492BA9DF752483295F9F138B95E6w855J" TargetMode="External"/><Relationship Id="rId9" Type="http://schemas.openxmlformats.org/officeDocument/2006/relationships/hyperlink" Target="consultantplus://offline/ref=F1053E2B8E7C45A6E22FE26DD285DAD4C92A4319ABF9CBAEB5A6F94C76725122EBC3D8C1C6CDCFE73ACC492BA9DF752483295F9F138B95E6w855J" TargetMode="External"/><Relationship Id="rId14" Type="http://schemas.openxmlformats.org/officeDocument/2006/relationships/hyperlink" Target="consultantplus://offline/ref=F1053E2B8E7C45A6E22FE26DD285DAD4C92B411CA5FFCBAEB5A6F94C76725122EBC3D8C3C4CFC4B16A834877EC8F662487295C9E0Cw850J" TargetMode="External"/><Relationship Id="rId22" Type="http://schemas.openxmlformats.org/officeDocument/2006/relationships/hyperlink" Target="consultantplus://offline/ref=F1053E2B8E7C45A6E22FE26DD285DAD4C928471DA8F1CBAEB5A6F94C76725122EBC3D8C1C6CDCCED3DCC492BA9DF752483295F9F138B95E6w855J" TargetMode="External"/><Relationship Id="rId27" Type="http://schemas.openxmlformats.org/officeDocument/2006/relationships/hyperlink" Target="consultantplus://offline/ref=F1053E2B8E7C45A6E22FE26DD285DAD4C92A4718A9F1CBAEB5A6F94C76725122F9C380CDC7C8D1E43AD91F7AECw853J" TargetMode="External"/><Relationship Id="rId30" Type="http://schemas.openxmlformats.org/officeDocument/2006/relationships/hyperlink" Target="consultantplus://offline/ref=F1053E2B8E7C45A6E22FE26DD285DAD4C92A4319ABF9CBAEB5A6F94C76725122EBC3D8C1C6CDCFE738CC492BA9DF752483295F9F138B95E6w855J" TargetMode="External"/><Relationship Id="rId35" Type="http://schemas.openxmlformats.org/officeDocument/2006/relationships/hyperlink" Target="consultantplus://offline/ref=F1053E2B8E7C45A6E22FE26DD285DAD4C929431AAEFACBAEB5A6F94C76725122F9C380CDC7C8D1E43AD91F7AECw85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3908</Words>
  <Characters>22282</Characters>
  <Application>Microsoft Office Word</Application>
  <DocSecurity>0</DocSecurity>
  <Lines>185</Lines>
  <Paragraphs>52</Paragraphs>
  <ScaleCrop>false</ScaleCrop>
  <Company/>
  <LinksUpToDate>false</LinksUpToDate>
  <CharactersWithSpaces>26138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2019-11-15T09:58:00Z</dcterms:created>
  <dcterms:modified xsi:type="dcterms:W3CDTF">2019-11-15T09:58:00Z</dcterms:modified>
</cp:coreProperties>
</file>